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131E3E" w:rsidRPr="00131E3E" w:rsidTr="004F691C">
        <w:trPr>
          <w:cantSplit/>
          <w:trHeight w:val="1325"/>
        </w:trPr>
        <w:tc>
          <w:tcPr>
            <w:tcW w:w="3345" w:type="dxa"/>
          </w:tcPr>
          <w:p w:rsidR="006E1EC4" w:rsidRPr="00131E3E" w:rsidRDefault="006E1EC4" w:rsidP="006E1EC4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6E1EC4" w:rsidRPr="00131E3E" w:rsidRDefault="006E1EC4" w:rsidP="006E1EC4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4E501F" wp14:editId="136496BF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6E1EC4" w:rsidRPr="00131E3E" w:rsidRDefault="006E1EC4" w:rsidP="004968F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:rsidR="006E1EC4" w:rsidRPr="00131E3E" w:rsidRDefault="006E1EC4" w:rsidP="006E1EC4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8B2220" wp14:editId="3CA90529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0EOu&#10;hNkAAAAFAQAADwAAAAAAAAAAAAAAAABtBAAAZHJzL2Rvd25yZXYueG1sUEsFBgAAAAAEAAQA8wAA&#10;AHMFAAAAAA==&#10;"/>
                  </w:pict>
                </mc:Fallback>
              </mc:AlternateContent>
            </w:r>
          </w:p>
          <w:p w:rsidR="006E1EC4" w:rsidRPr="00131E3E" w:rsidRDefault="006E1EC4" w:rsidP="000239B2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 w:rsidR="000239B2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6E1EC4" w:rsidRPr="00131E3E" w:rsidRDefault="006E1EC4" w:rsidP="006E1EC4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131E3E" w:rsidRPr="00131E3E" w:rsidTr="004F691C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C4" w:rsidRPr="00131E3E" w:rsidRDefault="006E1EC4" w:rsidP="006E1EC4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0F7D5C" w:rsidRPr="00131E3E" w:rsidRDefault="006E1EC4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F1271C" w:rsidRDefault="000F7D5C" w:rsidP="000239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 w:rsidR="009B5B28">
        <w:rPr>
          <w:rFonts w:ascii="Times New Roman" w:hAnsi="Times New Roman" w:cs="Times New Roman"/>
          <w:b/>
          <w:bCs/>
          <w:sz w:val="28"/>
          <w:szCs w:val="28"/>
        </w:rPr>
        <w:t xml:space="preserve">việc </w:t>
      </w:r>
      <w:r w:rsidR="00F1271C">
        <w:rPr>
          <w:rFonts w:ascii="Times New Roman" w:hAnsi="Times New Roman" w:cs="Times New Roman"/>
          <w:b/>
          <w:bCs/>
          <w:sz w:val="28"/>
          <w:szCs w:val="28"/>
        </w:rPr>
        <w:t xml:space="preserve">chủ trương đầu tư dự án: Xây dựng vĩa hè Quốc lộ 1 </w:t>
      </w:r>
    </w:p>
    <w:p w:rsidR="008C62C5" w:rsidRPr="00131E3E" w:rsidRDefault="00F1271C" w:rsidP="000239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(đoạn từ cầu Nàng Mau đến TTVH xã Tân Long)</w:t>
      </w:r>
    </w:p>
    <w:p w:rsidR="000F7D5C" w:rsidRPr="00131E3E" w:rsidRDefault="000F7D5C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C23F7" wp14:editId="384C8AAE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hHA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"/>
            </w:pict>
          </mc:Fallback>
        </mc:AlternateContent>
      </w:r>
    </w:p>
    <w:p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0F7D5C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 w:rsidR="000239B2">
        <w:rPr>
          <w:rFonts w:ascii="Times New Roman" w:hAnsi="Times New Roman"/>
          <w:b/>
          <w:bCs/>
          <w:sz w:val="28"/>
          <w:szCs w:val="28"/>
        </w:rPr>
        <w:t>CHÍN</w:t>
      </w:r>
    </w:p>
    <w:p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0F7D5C" w:rsidRPr="00131E3E" w:rsidRDefault="000F7D5C" w:rsidP="008C62C5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0F7D5C" w:rsidRPr="00131E3E" w:rsidRDefault="000F7D5C" w:rsidP="008C62C5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0F7D5C" w:rsidRPr="00131E3E" w:rsidRDefault="000F7D5C" w:rsidP="008C62C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0F7D5C" w:rsidRPr="00131E3E" w:rsidRDefault="000F7D5C" w:rsidP="008C62C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0F7D5C" w:rsidRPr="00131E3E" w:rsidRDefault="000F7D5C" w:rsidP="008C62C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:rsidR="000F7D5C" w:rsidRPr="00B561D2" w:rsidRDefault="000F7D5C" w:rsidP="008C62C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F1271C" w:rsidRPr="00F1271C" w:rsidRDefault="00F1271C" w:rsidP="00F1271C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vi-VN"/>
        </w:rPr>
      </w:pPr>
      <w:r w:rsidRPr="00F1271C">
        <w:rPr>
          <w:rFonts w:ascii="Times New Roman" w:eastAsia="Times New Roman" w:hAnsi="Times New Roman" w:cs="Times New Roman"/>
          <w:i/>
          <w:sz w:val="28"/>
          <w:szCs w:val="28"/>
        </w:rPr>
        <w:t>Căn cứ Nghị quyết</w:t>
      </w:r>
      <w:r w:rsidRPr="00F127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0239B2" w:rsidRPr="00F1271C" w:rsidRDefault="00F1271C" w:rsidP="00F1271C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  <w:r w:rsidR="000239B2"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 xml:space="preserve"> </w:t>
      </w:r>
    </w:p>
    <w:p w:rsidR="000F7D5C" w:rsidRPr="008C62C5" w:rsidRDefault="000F7D5C" w:rsidP="008C62C5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8C62C5">
        <w:rPr>
          <w:rFonts w:ascii="Times New Roman" w:hAnsi="Times New Roman"/>
          <w:i/>
          <w:szCs w:val="28"/>
        </w:rPr>
        <w:t xml:space="preserve">Xét Tờ trình số </w:t>
      </w:r>
      <w:r w:rsidR="000239B2">
        <w:rPr>
          <w:rFonts w:ascii="Times New Roman" w:hAnsi="Times New Roman"/>
          <w:i/>
          <w:szCs w:val="28"/>
        </w:rPr>
        <w:t xml:space="preserve">     </w:t>
      </w:r>
      <w:r w:rsidRPr="008C62C5">
        <w:rPr>
          <w:rFonts w:ascii="Times New Roman" w:hAnsi="Times New Roman"/>
          <w:i/>
          <w:szCs w:val="28"/>
        </w:rPr>
        <w:t xml:space="preserve">/TTr-UBND ngày </w:t>
      </w:r>
      <w:r w:rsidR="000239B2">
        <w:rPr>
          <w:rFonts w:ascii="Times New Roman" w:hAnsi="Times New Roman"/>
          <w:i/>
          <w:szCs w:val="28"/>
        </w:rPr>
        <w:t xml:space="preserve">  </w:t>
      </w:r>
      <w:r w:rsidR="00AB34AD">
        <w:rPr>
          <w:rFonts w:ascii="Times New Roman" w:hAnsi="Times New Roman"/>
          <w:i/>
          <w:szCs w:val="28"/>
        </w:rPr>
        <w:t xml:space="preserve"> </w:t>
      </w:r>
      <w:r w:rsidRPr="008C62C5">
        <w:rPr>
          <w:rFonts w:ascii="Times New Roman" w:hAnsi="Times New Roman"/>
          <w:i/>
          <w:szCs w:val="28"/>
        </w:rPr>
        <w:t xml:space="preserve">tháng </w:t>
      </w:r>
      <w:r w:rsidR="00F1271C">
        <w:rPr>
          <w:rFonts w:ascii="Times New Roman" w:hAnsi="Times New Roman"/>
          <w:i/>
          <w:szCs w:val="28"/>
        </w:rPr>
        <w:t>6</w:t>
      </w:r>
      <w:r w:rsidRPr="008C62C5">
        <w:rPr>
          <w:rFonts w:ascii="Times New Roman" w:hAnsi="Times New Roman"/>
          <w:i/>
          <w:szCs w:val="28"/>
        </w:rPr>
        <w:t xml:space="preserve"> năm 202</w:t>
      </w:r>
      <w:r w:rsidR="000239B2">
        <w:rPr>
          <w:rFonts w:ascii="Times New Roman" w:hAnsi="Times New Roman"/>
          <w:i/>
          <w:szCs w:val="28"/>
        </w:rPr>
        <w:t>3</w:t>
      </w:r>
      <w:r w:rsidRPr="008C62C5">
        <w:rPr>
          <w:rFonts w:ascii="Times New Roman" w:hAnsi="Times New Roman"/>
          <w:i/>
          <w:szCs w:val="28"/>
        </w:rPr>
        <w:t xml:space="preserve"> của Ủy ban nhân dân huyện Phụng Hiệp về việc </w:t>
      </w:r>
      <w:r w:rsidR="00131E3E" w:rsidRPr="008C62C5">
        <w:rPr>
          <w:rFonts w:ascii="Times New Roman" w:hAnsi="Times New Roman"/>
          <w:i/>
          <w:szCs w:val="28"/>
        </w:rPr>
        <w:t xml:space="preserve">đề nghị </w:t>
      </w:r>
      <w:r w:rsidRPr="008C62C5">
        <w:rPr>
          <w:rFonts w:ascii="Times New Roman" w:hAnsi="Times New Roman"/>
          <w:i/>
          <w:szCs w:val="28"/>
        </w:rPr>
        <w:t xml:space="preserve">thông qua </w:t>
      </w:r>
      <w:r w:rsidR="00D50EAD" w:rsidRPr="008C62C5">
        <w:rPr>
          <w:rFonts w:ascii="Times New Roman" w:hAnsi="Times New Roman"/>
          <w:i/>
          <w:szCs w:val="28"/>
        </w:rPr>
        <w:t xml:space="preserve">Nghị quyết </w:t>
      </w:r>
      <w:r w:rsidR="00F1271C">
        <w:rPr>
          <w:rFonts w:ascii="Times New Roman" w:hAnsi="Times New Roman"/>
          <w:i/>
          <w:szCs w:val="28"/>
        </w:rPr>
        <w:t>chủ trương đầu tư dự án: Xây dựng vĩa hè Quốc lộ 1 (đoạn từ cầu Nàng Mau đến TTVH xã Tân Long)</w:t>
      </w:r>
      <w:r w:rsidRPr="008C62C5">
        <w:rPr>
          <w:rFonts w:ascii="Times New Roman" w:hAnsi="Times New Roman"/>
          <w:i/>
          <w:szCs w:val="28"/>
        </w:rPr>
        <w:t xml:space="preserve">; </w:t>
      </w:r>
      <w:r w:rsidRPr="008C62C5">
        <w:rPr>
          <w:rFonts w:ascii="Times New Roman" w:hAnsi="Times New Roman"/>
          <w:i/>
        </w:rPr>
        <w:t xml:space="preserve">Báo cáo thẩm tra của Ban Kinh tế - Xã hội Hội đồng nhân dân huyện; </w:t>
      </w:r>
      <w:r w:rsidR="009B5B28" w:rsidRPr="008C62C5">
        <w:rPr>
          <w:rFonts w:ascii="Times New Roman" w:hAnsi="Times New Roman"/>
          <w:i/>
        </w:rPr>
        <w:t>ý</w:t>
      </w:r>
      <w:r w:rsidRPr="008C62C5">
        <w:rPr>
          <w:rFonts w:ascii="Times New Roman" w:hAnsi="Times New Roman"/>
          <w:i/>
        </w:rPr>
        <w:t xml:space="preserve"> kiến thảo luận của đại biểu Hội đồng nhân dân tại kỳ họp.</w:t>
      </w:r>
    </w:p>
    <w:p w:rsidR="000F7D5C" w:rsidRPr="00131E3E" w:rsidRDefault="000F7D5C" w:rsidP="008C62C5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:rsidR="000239B2" w:rsidRPr="00F1271C" w:rsidRDefault="000F7D5C" w:rsidP="00F1271C">
      <w:pPr>
        <w:spacing w:after="0" w:line="264" w:lineRule="auto"/>
        <w:ind w:firstLine="720"/>
        <w:jc w:val="both"/>
        <w:rPr>
          <w:rFonts w:ascii="Times New Roman" w:hAnsi="Times New Roman"/>
          <w:spacing w:val="-8"/>
          <w:sz w:val="28"/>
          <w:szCs w:val="28"/>
        </w:rPr>
      </w:pPr>
      <w:r w:rsidRPr="00F1271C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Điều 1. </w:t>
      </w:r>
      <w:r w:rsidRPr="00F1271C">
        <w:rPr>
          <w:rFonts w:ascii="Times New Roman" w:hAnsi="Times New Roman" w:cs="Times New Roman"/>
          <w:spacing w:val="-8"/>
          <w:sz w:val="28"/>
          <w:szCs w:val="28"/>
        </w:rPr>
        <w:t xml:space="preserve">Hội đồng nhân dân huyện nhất </w:t>
      </w:r>
      <w:r w:rsidR="00E474A4" w:rsidRPr="00F1271C">
        <w:rPr>
          <w:rFonts w:ascii="Times New Roman" w:hAnsi="Times New Roman" w:cs="Times New Roman"/>
          <w:spacing w:val="-8"/>
          <w:sz w:val="28"/>
          <w:szCs w:val="28"/>
        </w:rPr>
        <w:t xml:space="preserve">trí </w:t>
      </w:r>
      <w:r w:rsidR="00F1271C" w:rsidRPr="00F1271C">
        <w:rPr>
          <w:rFonts w:ascii="Times New Roman" w:hAnsi="Times New Roman" w:cs="Times New Roman"/>
          <w:spacing w:val="-8"/>
          <w:sz w:val="28"/>
          <w:szCs w:val="28"/>
        </w:rPr>
        <w:t xml:space="preserve">chủ trương </w:t>
      </w:r>
      <w:bookmarkStart w:id="0" w:name="_GoBack"/>
      <w:bookmarkEnd w:id="0"/>
      <w:r w:rsidR="00F1271C" w:rsidRPr="00F1271C">
        <w:rPr>
          <w:rFonts w:ascii="Times New Roman" w:hAnsi="Times New Roman" w:cs="Times New Roman"/>
          <w:spacing w:val="-8"/>
          <w:sz w:val="28"/>
          <w:szCs w:val="28"/>
        </w:rPr>
        <w:t>đầu tư dự án: Xây dựng vĩa hè Quốc lộ 1 (đoạn từ cầu Nàng Mau đến TTVH xã Tân Long)</w:t>
      </w:r>
      <w:r w:rsidR="008D1D54" w:rsidRPr="00F1271C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F1271C" w:rsidRPr="00F1271C">
        <w:rPr>
          <w:rFonts w:ascii="Times New Roman" w:hAnsi="Times New Roman"/>
          <w:spacing w:val="-8"/>
          <w:sz w:val="28"/>
          <w:szCs w:val="28"/>
        </w:rPr>
        <w:t>như sau:</w:t>
      </w:r>
    </w:p>
    <w:p w:rsidR="00F1271C" w:rsidRPr="00A93D13" w:rsidRDefault="00F1271C" w:rsidP="00F1271C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3D13">
        <w:rPr>
          <w:rFonts w:ascii="Times New Roman" w:hAnsi="Times New Roman" w:cs="Times New Roman"/>
          <w:b/>
          <w:sz w:val="28"/>
          <w:szCs w:val="28"/>
        </w:rPr>
        <w:t>1. Tên dự án:</w:t>
      </w:r>
      <w:r w:rsidRPr="00A93D13">
        <w:rPr>
          <w:rFonts w:ascii="Times New Roman" w:hAnsi="Times New Roman" w:cs="Times New Roman"/>
          <w:sz w:val="28"/>
          <w:szCs w:val="28"/>
        </w:rPr>
        <w:t xml:space="preserve"> </w:t>
      </w:r>
      <w:r w:rsidRPr="00A93D13">
        <w:rPr>
          <w:rFonts w:ascii="Times New Roman" w:hAnsi="Times New Roman" w:cs="Times New Roman"/>
          <w:sz w:val="28"/>
          <w:szCs w:val="28"/>
          <w:lang w:eastAsia="ja-JP"/>
        </w:rPr>
        <w:t>Xây dựng vĩa hè Quốc lộ 1 (đoạn từ cầu Nàng Mau đến TTVH xã Tân Long)</w:t>
      </w:r>
      <w:r w:rsidRPr="00A93D13">
        <w:rPr>
          <w:rFonts w:ascii="Times New Roman" w:hAnsi="Times New Roman" w:cs="Times New Roman"/>
          <w:sz w:val="28"/>
          <w:szCs w:val="28"/>
        </w:rPr>
        <w:t>.</w:t>
      </w:r>
    </w:p>
    <w:p w:rsidR="00F1271C" w:rsidRPr="00A93D13" w:rsidRDefault="00F1271C" w:rsidP="00F1271C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93D13">
        <w:rPr>
          <w:rFonts w:ascii="Times New Roman" w:eastAsia="Times New Roman" w:hAnsi="Times New Roman" w:cs="Times New Roman"/>
          <w:sz w:val="28"/>
          <w:szCs w:val="28"/>
          <w:lang w:eastAsia="ja-JP"/>
        </w:rPr>
        <w:t>Xây dựng vĩa hè Quốc lộ 1 (đoạn từ cầu Nàng Mau đến TTVH xã Tân Long), đ</w:t>
      </w:r>
      <w:r w:rsidRPr="00A93D13">
        <w:rPr>
          <w:rFonts w:ascii="Times New Roman" w:hAnsi="Times New Roman" w:cs="Times New Roman"/>
          <w:bCs/>
          <w:kern w:val="32"/>
          <w:sz w:val="28"/>
          <w:szCs w:val="28"/>
        </w:rPr>
        <w:t>ồng bộ hành lang giao thông, tạo mỹ quan đô thị, p</w:t>
      </w:r>
      <w:r w:rsidRPr="00A93D13">
        <w:rPr>
          <w:rFonts w:ascii="Times New Roman" w:hAnsi="Times New Roman" w:cs="Times New Roman"/>
          <w:sz w:val="28"/>
          <w:szCs w:val="28"/>
        </w:rPr>
        <w:t>hục vụ lối đi bộ của nhân dân địa phương. Từng bước hoàn chỉnh hệ thống giao thông nâng chất đô thị, góp phần phát triển kinh tế - xã hội của địa phương nói riêng và của huyện Phụng Hiệp nói chung</w:t>
      </w: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271C" w:rsidRPr="00A93D13" w:rsidRDefault="00F1271C" w:rsidP="00F1271C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3. Quy mô đầu tư: </w:t>
      </w:r>
      <w:r w:rsidRPr="00A93D13">
        <w:rPr>
          <w:rFonts w:ascii="Times New Roman" w:hAnsi="Times New Roman" w:cs="Times New Roman"/>
          <w:bCs/>
          <w:sz w:val="28"/>
          <w:szCs w:val="28"/>
        </w:rPr>
        <w:t>Tồng chiều dài xây dựng khoảng 1.900m, bề rộng lát gạch vĩa hè 2,4m</w:t>
      </w:r>
      <w:r w:rsidRPr="00A93D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71C" w:rsidRPr="00A93D13" w:rsidRDefault="00F1271C" w:rsidP="00F1271C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4.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F1271C" w:rsidRPr="00A93D13" w:rsidRDefault="00F1271C" w:rsidP="00F1271C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5. Tổng mức đầu tư: </w:t>
      </w:r>
      <w:r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>2.600.000.000 đồng</w:t>
      </w:r>
      <w:r w:rsidRPr="00A93D13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Pr="00A93D13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(</w:t>
      </w:r>
      <w:r w:rsidRPr="00A93D13">
        <w:rPr>
          <w:rFonts w:ascii="Times New Roman" w:eastAsia="Times New Roman" w:hAnsi="Times New Roman" w:cs="Times New Roman"/>
          <w:i/>
          <w:sz w:val="28"/>
          <w:szCs w:val="28"/>
        </w:rPr>
        <w:t>Hai tỷ sáu trăm triệu đồng</w:t>
      </w:r>
      <w:r w:rsidRPr="00A93D13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).</w:t>
      </w:r>
      <w:r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F1271C" w:rsidRPr="00A93D13" w:rsidRDefault="00F1271C" w:rsidP="00F1271C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6. Cơ cấu nguồn vốn: </w:t>
      </w:r>
      <w:r w:rsidRPr="00A93D13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Pr="00A93D13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F1271C" w:rsidRPr="00CD6A06" w:rsidRDefault="00F1271C" w:rsidP="00F1271C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CD6A06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7. </w:t>
      </w:r>
      <w:r w:rsidRPr="00CD6A06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Pr="00CD6A06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Pr="00CD6A06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Xã Tân Long</w:t>
      </w:r>
      <w:r w:rsidRPr="00CD6A06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Pr="00CD6A06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Pr="00CD6A06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F1271C" w:rsidRPr="00A93D13" w:rsidRDefault="00F1271C" w:rsidP="00F1271C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8. 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Pr="00A93D13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Pr="00A93D1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93D13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Pr="00A93D1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93D13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F1271C" w:rsidRPr="00A93D13" w:rsidRDefault="00F1271C" w:rsidP="00F1271C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Pr="00A93D13">
        <w:rPr>
          <w:rFonts w:ascii="Times New Roman" w:hAnsi="Times New Roman" w:cs="Times New Roman"/>
          <w:sz w:val="28"/>
          <w:szCs w:val="28"/>
        </w:rPr>
        <w:t>Xây dựng mới</w:t>
      </w:r>
      <w:r w:rsidRPr="00A93D13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0F7D5C" w:rsidRPr="00131E3E" w:rsidRDefault="000F7D5C" w:rsidP="000239B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0F7D5C" w:rsidRPr="002F0408" w:rsidRDefault="000F7D5C" w:rsidP="008C62C5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 w:rsidR="009B5B28"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0F7D5C" w:rsidRDefault="000F7D5C" w:rsidP="008C62C5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</w:t>
      </w:r>
      <w:r w:rsidR="002F0408"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>hóa XI</w:t>
      </w:r>
      <w:r w:rsidR="004F4926">
        <w:rPr>
          <w:rFonts w:ascii="Times New Roman" w:hAnsi="Times New Roman" w:cs="Times New Roman"/>
          <w:sz w:val="28"/>
          <w:szCs w:val="28"/>
        </w:rPr>
        <w:t>I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 w:rsidR="009B5B28"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 xml:space="preserve">ỳ họp </w:t>
      </w:r>
      <w:r w:rsidR="000239B2">
        <w:rPr>
          <w:rFonts w:ascii="Times New Roman" w:hAnsi="Times New Roman" w:cs="Times New Roman"/>
          <w:sz w:val="28"/>
          <w:szCs w:val="28"/>
        </w:rPr>
        <w:t>T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hứ </w:t>
      </w:r>
      <w:r w:rsidR="000239B2">
        <w:rPr>
          <w:rFonts w:ascii="Times New Roman" w:hAnsi="Times New Roman" w:cs="Times New Roman"/>
          <w:sz w:val="28"/>
          <w:szCs w:val="28"/>
        </w:rPr>
        <w:t>Chín</w:t>
      </w:r>
      <w:r w:rsidRPr="00131E3E">
        <w:rPr>
          <w:rFonts w:ascii="Times New Roman" w:hAnsi="Times New Roman" w:cs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 w:cs="Times New Roman"/>
          <w:sz w:val="28"/>
          <w:szCs w:val="28"/>
        </w:rPr>
        <w:t xml:space="preserve">và có hiệu lực kể từ ngày </w:t>
      </w:r>
      <w:r w:rsidR="000239B2">
        <w:rPr>
          <w:rFonts w:ascii="Times New Roman" w:hAnsi="Times New Roman" w:cs="Times New Roman"/>
          <w:sz w:val="28"/>
          <w:szCs w:val="28"/>
        </w:rPr>
        <w:t xml:space="preserve">    </w:t>
      </w:r>
      <w:r w:rsidRPr="004F4926">
        <w:rPr>
          <w:rFonts w:ascii="Times New Roman" w:hAnsi="Times New Roman" w:cs="Times New Roman"/>
          <w:sz w:val="28"/>
          <w:szCs w:val="28"/>
        </w:rPr>
        <w:t xml:space="preserve"> tháng </w:t>
      </w:r>
      <w:r w:rsidR="008C62C5">
        <w:rPr>
          <w:rFonts w:ascii="Times New Roman" w:hAnsi="Times New Roman" w:cs="Times New Roman"/>
          <w:sz w:val="28"/>
          <w:szCs w:val="28"/>
        </w:rPr>
        <w:t>6</w:t>
      </w:r>
      <w:r w:rsidRPr="004F4926">
        <w:rPr>
          <w:rFonts w:ascii="Times New Roman" w:hAnsi="Times New Roman" w:cs="Times New Roman"/>
          <w:sz w:val="28"/>
          <w:szCs w:val="28"/>
        </w:rPr>
        <w:t xml:space="preserve"> năm 202</w:t>
      </w:r>
      <w:r w:rsidR="000239B2"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>./.</w:t>
      </w:r>
    </w:p>
    <w:p w:rsidR="002F0408" w:rsidRPr="008C62C5" w:rsidRDefault="002F0408" w:rsidP="002F0408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0239B2" w:rsidRPr="00131E3E" w:rsidTr="000239B2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AC45FB" w:rsidRPr="00131E3E" w:rsidRDefault="00972168"/>
    <w:sectPr w:rsidR="00AC45FB" w:rsidRPr="00131E3E" w:rsidSect="008C62C5"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168" w:rsidRDefault="00972168" w:rsidP="00392B1B">
      <w:pPr>
        <w:spacing w:after="0" w:line="240" w:lineRule="auto"/>
      </w:pPr>
      <w:r>
        <w:separator/>
      </w:r>
    </w:p>
  </w:endnote>
  <w:endnote w:type="continuationSeparator" w:id="0">
    <w:p w:rsidR="00972168" w:rsidRDefault="00972168" w:rsidP="0039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168" w:rsidRDefault="00972168" w:rsidP="00392B1B">
      <w:pPr>
        <w:spacing w:after="0" w:line="240" w:lineRule="auto"/>
      </w:pPr>
      <w:r>
        <w:separator/>
      </w:r>
    </w:p>
  </w:footnote>
  <w:footnote w:type="continuationSeparator" w:id="0">
    <w:p w:rsidR="00972168" w:rsidRDefault="00972168" w:rsidP="00392B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5C"/>
    <w:rsid w:val="000239B2"/>
    <w:rsid w:val="000F780B"/>
    <w:rsid w:val="000F7D5C"/>
    <w:rsid w:val="00131E3E"/>
    <w:rsid w:val="00181826"/>
    <w:rsid w:val="002A6868"/>
    <w:rsid w:val="002D1088"/>
    <w:rsid w:val="002F0408"/>
    <w:rsid w:val="00320FC3"/>
    <w:rsid w:val="00392B1B"/>
    <w:rsid w:val="00393689"/>
    <w:rsid w:val="003E1642"/>
    <w:rsid w:val="003E7AC5"/>
    <w:rsid w:val="004968F6"/>
    <w:rsid w:val="004F1CB5"/>
    <w:rsid w:val="004F4926"/>
    <w:rsid w:val="00514857"/>
    <w:rsid w:val="00577FB1"/>
    <w:rsid w:val="005A3015"/>
    <w:rsid w:val="00604330"/>
    <w:rsid w:val="006E1EC4"/>
    <w:rsid w:val="008131FD"/>
    <w:rsid w:val="008404EE"/>
    <w:rsid w:val="008666A0"/>
    <w:rsid w:val="0088653B"/>
    <w:rsid w:val="008C62C5"/>
    <w:rsid w:val="008D1D54"/>
    <w:rsid w:val="00972168"/>
    <w:rsid w:val="0099575D"/>
    <w:rsid w:val="00997397"/>
    <w:rsid w:val="009B453C"/>
    <w:rsid w:val="009B5B28"/>
    <w:rsid w:val="009D20CD"/>
    <w:rsid w:val="00A84B50"/>
    <w:rsid w:val="00A94B3E"/>
    <w:rsid w:val="00AA539B"/>
    <w:rsid w:val="00AB34AD"/>
    <w:rsid w:val="00AE2213"/>
    <w:rsid w:val="00B561D2"/>
    <w:rsid w:val="00B579DF"/>
    <w:rsid w:val="00C14753"/>
    <w:rsid w:val="00CC6384"/>
    <w:rsid w:val="00CD6A06"/>
    <w:rsid w:val="00CE6F20"/>
    <w:rsid w:val="00D50EAD"/>
    <w:rsid w:val="00D5263F"/>
    <w:rsid w:val="00D95997"/>
    <w:rsid w:val="00DD3425"/>
    <w:rsid w:val="00E474A4"/>
    <w:rsid w:val="00F1271C"/>
    <w:rsid w:val="00FA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4</cp:revision>
  <cp:lastPrinted>2022-04-08T02:12:00Z</cp:lastPrinted>
  <dcterms:created xsi:type="dcterms:W3CDTF">2023-06-03T07:30:00Z</dcterms:created>
  <dcterms:modified xsi:type="dcterms:W3CDTF">2023-06-03T07:39:00Z</dcterms:modified>
</cp:coreProperties>
</file>